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6A" w:rsidRPr="00024CFF" w:rsidRDefault="000C51BC" w:rsidP="000C51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CFF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31.08.09 РЕНТГЕНОЛОГИЯ (УРОВЕНЬ ПОДГОТОВКИ КАДРОВ ВЫСШЕЙ КВАЛИФИКАЦИИ)</w:t>
      </w:r>
    </w:p>
    <w:p w:rsidR="000C51BC" w:rsidRPr="00024CFF" w:rsidRDefault="000C51BC" w:rsidP="000C51BC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C51BC" w:rsidRPr="00024CFF" w:rsidRDefault="000C51BC" w:rsidP="000C51B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4CFF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0C51BC" w:rsidRPr="00024CFF" w:rsidRDefault="000C51BC" w:rsidP="000C5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CFF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0C51BC" w:rsidRPr="00024CFF" w:rsidRDefault="000C51BC" w:rsidP="000C5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CFF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024CFF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024CFF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024CF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24CFF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0C51BC" w:rsidRPr="00024CFF" w:rsidRDefault="000C51BC" w:rsidP="000C5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CFF">
        <w:rPr>
          <w:rFonts w:ascii="Times New Roman" w:hAnsi="Times New Roman" w:cs="Times New Roman"/>
          <w:sz w:val="24"/>
          <w:szCs w:val="24"/>
        </w:rPr>
        <w:t>помещения, оснащенные специализированным оборудованием (</w:t>
      </w:r>
      <w:r w:rsidRPr="00024CFF">
        <w:rPr>
          <w:rFonts w:ascii="Times New Roman" w:hAnsi="Times New Roman" w:cs="Times New Roman"/>
          <w:sz w:val="24"/>
          <w:szCs w:val="24"/>
          <w:highlight w:val="yellow"/>
        </w:rPr>
        <w:t xml:space="preserve">рентгенодиагностическая установка, проявочная машина, </w:t>
      </w:r>
      <w:proofErr w:type="spellStart"/>
      <w:r w:rsidRPr="00024CFF">
        <w:rPr>
          <w:rFonts w:ascii="Times New Roman" w:hAnsi="Times New Roman" w:cs="Times New Roman"/>
          <w:sz w:val="24"/>
          <w:szCs w:val="24"/>
          <w:highlight w:val="yellow"/>
        </w:rPr>
        <w:t>флюорограф</w:t>
      </w:r>
      <w:proofErr w:type="spellEnd"/>
      <w:r w:rsidRPr="00024CFF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024CFF">
        <w:rPr>
          <w:rFonts w:ascii="Times New Roman" w:hAnsi="Times New Roman" w:cs="Times New Roman"/>
          <w:sz w:val="24"/>
          <w:szCs w:val="24"/>
          <w:highlight w:val="yellow"/>
        </w:rPr>
        <w:t>маммограф</w:t>
      </w:r>
      <w:bookmarkStart w:id="0" w:name="_GoBack"/>
      <w:bookmarkEnd w:id="0"/>
      <w:proofErr w:type="spellEnd"/>
      <w:r w:rsidRPr="00024CFF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 индивидуально, а также иное оборудование, необходимое для реализации программы ординатуры.</w:t>
      </w:r>
    </w:p>
    <w:p w:rsidR="000C51BC" w:rsidRPr="00024CFF" w:rsidRDefault="000C51BC" w:rsidP="000C5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CFF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0C51BC" w:rsidRPr="00024CFF" w:rsidRDefault="000C51BC" w:rsidP="000C5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CFF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024CF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24CFF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0C51BC" w:rsidRPr="00024CFF" w:rsidRDefault="000C51BC" w:rsidP="000C51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4CFF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0C51BC" w:rsidRPr="00024CFF" w:rsidRDefault="000C51BC">
      <w:pPr>
        <w:rPr>
          <w:rFonts w:ascii="Times New Roman" w:hAnsi="Times New Roman" w:cs="Times New Roman"/>
          <w:sz w:val="24"/>
          <w:szCs w:val="24"/>
        </w:rPr>
      </w:pPr>
    </w:p>
    <w:sectPr w:rsidR="000C51BC" w:rsidRPr="00024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1BC"/>
    <w:rsid w:val="00024CFF"/>
    <w:rsid w:val="000C51BC"/>
    <w:rsid w:val="00B0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1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51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2015-10-27T09:25:00Z</dcterms:created>
  <dcterms:modified xsi:type="dcterms:W3CDTF">2016-02-03T16:19:00Z</dcterms:modified>
</cp:coreProperties>
</file>